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14:paraId="2527B592" w14:textId="77777777" w:rsidTr="00B00D45">
        <w:tc>
          <w:tcPr>
            <w:tcW w:w="9576" w:type="dxa"/>
            <w:shd w:val="clear" w:color="auto" w:fill="FFFFFF" w:themeFill="background1"/>
          </w:tcPr>
          <w:p w14:paraId="2527B591" w14:textId="77777777"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14:paraId="2527B594" w14:textId="77777777" w:rsidTr="00B00D45">
        <w:tc>
          <w:tcPr>
            <w:tcW w:w="9576" w:type="dxa"/>
            <w:shd w:val="clear" w:color="auto" w:fill="FFFFFF" w:themeFill="background1"/>
          </w:tcPr>
          <w:p w14:paraId="2527B593" w14:textId="77777777" w:rsidR="006918FB" w:rsidRDefault="006918FB" w:rsidP="00242A31">
            <w:pPr>
              <w:pStyle w:val="Heading4"/>
            </w:pPr>
            <w:r>
              <w:t xml:space="preserve">REQUEST FOR </w:t>
            </w:r>
            <w:r w:rsidR="00242A31">
              <w:t>INFORMATION</w:t>
            </w:r>
            <w:r>
              <w:t xml:space="preserve"> NUMBER </w:t>
            </w:r>
            <w:r w:rsidR="002A175D">
              <w:t>In-Home Services</w:t>
            </w:r>
          </w:p>
        </w:tc>
      </w:tr>
      <w:tr w:rsidR="006918FB" w14:paraId="2527B596" w14:textId="77777777" w:rsidTr="00B00D45">
        <w:tc>
          <w:tcPr>
            <w:tcW w:w="9576" w:type="dxa"/>
            <w:shd w:val="clear" w:color="auto" w:fill="FFFFFF" w:themeFill="background1"/>
          </w:tcPr>
          <w:p w14:paraId="2527B595" w14:textId="77777777" w:rsidR="006918FB" w:rsidRDefault="002A175D" w:rsidP="00210986">
            <w:pPr>
              <w:pStyle w:val="Heading4"/>
            </w:pPr>
            <w:r>
              <w:t>In-Home Child Welfare Services</w:t>
            </w:r>
          </w:p>
        </w:tc>
      </w:tr>
      <w:tr w:rsidR="006918FB" w14:paraId="2527B598" w14:textId="77777777" w:rsidTr="00B00D45">
        <w:tc>
          <w:tcPr>
            <w:tcW w:w="9576" w:type="dxa"/>
            <w:shd w:val="clear" w:color="auto" w:fill="FFFFFF" w:themeFill="background1"/>
          </w:tcPr>
          <w:p w14:paraId="2527B597" w14:textId="77777777" w:rsidR="006918FB" w:rsidRDefault="006918FB" w:rsidP="00D910AC">
            <w:pPr>
              <w:pStyle w:val="Heading4"/>
            </w:pPr>
            <w:r>
              <w:t>Proposal Opening:</w:t>
            </w:r>
            <w:r w:rsidR="002A175D">
              <w:t xml:space="preserve">  October </w:t>
            </w:r>
            <w:r w:rsidR="00C74E2C">
              <w:t>5</w:t>
            </w:r>
            <w:r w:rsidR="00D910AC">
              <w:t>, 2018</w:t>
            </w:r>
          </w:p>
        </w:tc>
      </w:tr>
    </w:tbl>
    <w:p w14:paraId="2527B599" w14:textId="77777777" w:rsidR="000B209B" w:rsidRDefault="000B209B" w:rsidP="00210986">
      <w:pPr>
        <w:pStyle w:val="Glossary"/>
      </w:pPr>
    </w:p>
    <w:p w14:paraId="2527B59A" w14:textId="77777777"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14:paraId="2527B59B" w14:textId="77777777" w:rsidR="000B209B" w:rsidRPr="00210986" w:rsidRDefault="000B209B" w:rsidP="00210986">
      <w:pPr>
        <w:pStyle w:val="Glossary"/>
      </w:pPr>
    </w:p>
    <w:p w14:paraId="2527B59C" w14:textId="77777777" w:rsidR="00320F17" w:rsidRPr="00651D48" w:rsidRDefault="00320F17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  <w:highlight w:val="yellow"/>
        </w:rPr>
      </w:pPr>
      <w:r w:rsidRPr="00651D48">
        <w:rPr>
          <w:rFonts w:cs="Arial"/>
          <w:highlight w:val="yellow"/>
        </w:rPr>
        <w:t>Children and Family Coalition of Nebraska</w:t>
      </w:r>
    </w:p>
    <w:p w14:paraId="2527B59D" w14:textId="77777777" w:rsidR="00242A31" w:rsidRPr="00651D48" w:rsidRDefault="00197735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 w:rsidRPr="00651D48">
        <w:rPr>
          <w:rFonts w:cs="Arial"/>
        </w:rPr>
        <w:t>PromiseShip</w:t>
      </w:r>
    </w:p>
    <w:p w14:paraId="2527B59E" w14:textId="77777777" w:rsidR="00197735" w:rsidRPr="00651D48" w:rsidRDefault="00197735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  <w:highlight w:val="yellow"/>
        </w:rPr>
      </w:pPr>
      <w:r w:rsidRPr="00651D48">
        <w:rPr>
          <w:rFonts w:cs="Arial"/>
          <w:highlight w:val="yellow"/>
        </w:rPr>
        <w:t>Saint Francis Community Services in Nebraska, Inc.</w:t>
      </w:r>
    </w:p>
    <w:p w14:paraId="74010651" w14:textId="665C555F" w:rsidR="00346F94" w:rsidRPr="00651D48" w:rsidRDefault="00346F94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  <w:highlight w:val="yellow"/>
        </w:rPr>
      </w:pPr>
      <w:r w:rsidRPr="00651D48">
        <w:rPr>
          <w:rFonts w:cs="Arial"/>
          <w:highlight w:val="yellow"/>
        </w:rPr>
        <w:t>Community Monitoring Services</w:t>
      </w:r>
    </w:p>
    <w:p w14:paraId="7F4418C4" w14:textId="72770FAF" w:rsidR="00346F94" w:rsidRPr="00651D48" w:rsidRDefault="00346F94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 w:rsidRPr="00651D48">
        <w:rPr>
          <w:rFonts w:cs="Arial"/>
        </w:rPr>
        <w:t>The Counseling and Enrichment Center</w:t>
      </w:r>
    </w:p>
    <w:p w14:paraId="5D4C4AA7" w14:textId="63E3C1C8" w:rsidR="00346F94" w:rsidRDefault="00346F94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  <w:highlight w:val="yellow"/>
        </w:rPr>
      </w:pPr>
      <w:r w:rsidRPr="00651D48">
        <w:rPr>
          <w:rFonts w:cs="Arial"/>
          <w:highlight w:val="yellow"/>
        </w:rPr>
        <w:t>KVC Behavioral Healthcare Nebraska</w:t>
      </w:r>
    </w:p>
    <w:p w14:paraId="2527B59F" w14:textId="169E75EF" w:rsidR="000B209B" w:rsidRPr="00A01B35" w:rsidRDefault="00651D48" w:rsidP="00210986">
      <w:pPr>
        <w:numPr>
          <w:ilvl w:val="0"/>
          <w:numId w:val="1"/>
        </w:numPr>
        <w:tabs>
          <w:tab w:val="clear" w:pos="1800"/>
          <w:tab w:val="num" w:pos="1440"/>
        </w:tabs>
        <w:ind w:left="1440"/>
      </w:pPr>
      <w:r w:rsidRPr="00A01B35">
        <w:rPr>
          <w:rFonts w:cstheme="minorHAnsi"/>
          <w:highlight w:val="yellow"/>
          <w:shd w:val="clear" w:color="auto" w:fill="FFFFFF"/>
        </w:rPr>
        <w:t>Nebraska Association of Homes and Services for Children</w:t>
      </w:r>
    </w:p>
    <w:p w14:paraId="581F1961" w14:textId="3C1D89FC" w:rsidR="00A01B35" w:rsidRPr="00A01B35" w:rsidRDefault="00A01B35" w:rsidP="0021098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highlight w:val="yellow"/>
        </w:rPr>
      </w:pPr>
      <w:r w:rsidRPr="00A01B35">
        <w:rPr>
          <w:rFonts w:cs="Arial"/>
          <w:highlight w:val="yellow"/>
        </w:rPr>
        <w:t>OMNI Behavioral Health</w:t>
      </w:r>
    </w:p>
    <w:p w14:paraId="30E81512" w14:textId="527D1B05" w:rsidR="00A01B35" w:rsidRPr="00A01B35" w:rsidRDefault="00A01B35" w:rsidP="0021098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highlight w:val="yellow"/>
        </w:rPr>
      </w:pPr>
      <w:r>
        <w:rPr>
          <w:rFonts w:cs="Arial"/>
          <w:highlight w:val="yellow"/>
        </w:rPr>
        <w:t>Guardian Light Family Services</w:t>
      </w:r>
    </w:p>
    <w:p w14:paraId="24827399" w14:textId="3B9973D2" w:rsidR="00A01B35" w:rsidRPr="000D71EE" w:rsidRDefault="00A01B35" w:rsidP="0021098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highlight w:val="yellow"/>
        </w:rPr>
      </w:pPr>
      <w:r>
        <w:rPr>
          <w:rFonts w:cs="Arial"/>
          <w:highlight w:val="yellow"/>
        </w:rPr>
        <w:t>Capstone Behavioral Health</w:t>
      </w:r>
    </w:p>
    <w:p w14:paraId="7DCC3C09" w14:textId="63299994" w:rsidR="000D71EE" w:rsidRPr="000D71EE" w:rsidRDefault="000D71EE" w:rsidP="0021098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highlight w:val="yellow"/>
        </w:rPr>
      </w:pPr>
      <w:r>
        <w:rPr>
          <w:rFonts w:cs="Arial"/>
          <w:highlight w:val="yellow"/>
        </w:rPr>
        <w:t>Cedars Youth Services</w:t>
      </w:r>
    </w:p>
    <w:p w14:paraId="15B4BEB1" w14:textId="50156B9A" w:rsidR="00A01B35" w:rsidRPr="000D71EE" w:rsidRDefault="00BB536D" w:rsidP="000D71EE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highlight w:val="yellow"/>
        </w:rPr>
      </w:pPr>
      <w:r>
        <w:rPr>
          <w:rFonts w:cs="Arial"/>
          <w:highlight w:val="yellow"/>
        </w:rPr>
        <w:t>Evidence-Based</w:t>
      </w:r>
      <w:r w:rsidR="000D71EE">
        <w:rPr>
          <w:rFonts w:cs="Arial"/>
          <w:highlight w:val="yellow"/>
        </w:rPr>
        <w:t xml:space="preserve"> Associates</w:t>
      </w:r>
    </w:p>
    <w:p w14:paraId="71E34628" w14:textId="77777777" w:rsidR="00A01B35" w:rsidRDefault="00A01B35" w:rsidP="00A01B35">
      <w:pPr>
        <w:ind w:left="1080"/>
      </w:pPr>
      <w:bookmarkStart w:id="0" w:name="_GoBack"/>
      <w:bookmarkEnd w:id="0"/>
    </w:p>
    <w:sectPr w:rsidR="00A01B35" w:rsidSect="0021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7B5A2" w14:textId="77777777" w:rsidR="00F42ED4" w:rsidRDefault="00F42ED4" w:rsidP="000B209B">
      <w:r>
        <w:separator/>
      </w:r>
    </w:p>
  </w:endnote>
  <w:endnote w:type="continuationSeparator" w:id="0">
    <w:p w14:paraId="2527B5A3" w14:textId="77777777" w:rsidR="00F42ED4" w:rsidRDefault="00F42ED4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7B5A0" w14:textId="77777777" w:rsidR="00F42ED4" w:rsidRDefault="00F42ED4" w:rsidP="000B209B">
      <w:r>
        <w:separator/>
      </w:r>
    </w:p>
  </w:footnote>
  <w:footnote w:type="continuationSeparator" w:id="0">
    <w:p w14:paraId="2527B5A1" w14:textId="77777777" w:rsidR="00F42ED4" w:rsidRDefault="00F42ED4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B209B"/>
    <w:rsid w:val="000D153F"/>
    <w:rsid w:val="000D71EE"/>
    <w:rsid w:val="00197735"/>
    <w:rsid w:val="001B270B"/>
    <w:rsid w:val="00210986"/>
    <w:rsid w:val="00242A31"/>
    <w:rsid w:val="00297751"/>
    <w:rsid w:val="002A175D"/>
    <w:rsid w:val="002D7ADA"/>
    <w:rsid w:val="00306ECC"/>
    <w:rsid w:val="00320F17"/>
    <w:rsid w:val="00346F94"/>
    <w:rsid w:val="003518E2"/>
    <w:rsid w:val="003574E6"/>
    <w:rsid w:val="003A2E12"/>
    <w:rsid w:val="005E6168"/>
    <w:rsid w:val="006005D1"/>
    <w:rsid w:val="00651D48"/>
    <w:rsid w:val="006918FB"/>
    <w:rsid w:val="00730C77"/>
    <w:rsid w:val="00761D91"/>
    <w:rsid w:val="00884CEC"/>
    <w:rsid w:val="008A5284"/>
    <w:rsid w:val="008D4851"/>
    <w:rsid w:val="00987834"/>
    <w:rsid w:val="009967F9"/>
    <w:rsid w:val="009B2C5E"/>
    <w:rsid w:val="009C07AF"/>
    <w:rsid w:val="00A01B35"/>
    <w:rsid w:val="00A42F55"/>
    <w:rsid w:val="00A95644"/>
    <w:rsid w:val="00AE5C0F"/>
    <w:rsid w:val="00B00D45"/>
    <w:rsid w:val="00B1092C"/>
    <w:rsid w:val="00B3542A"/>
    <w:rsid w:val="00B430E3"/>
    <w:rsid w:val="00B8434C"/>
    <w:rsid w:val="00BB536D"/>
    <w:rsid w:val="00BF13B2"/>
    <w:rsid w:val="00C74E2C"/>
    <w:rsid w:val="00CE198F"/>
    <w:rsid w:val="00D910AC"/>
    <w:rsid w:val="00DA2527"/>
    <w:rsid w:val="00DE138B"/>
    <w:rsid w:val="00EA63B5"/>
    <w:rsid w:val="00EB6CA9"/>
    <w:rsid w:val="00F11D89"/>
    <w:rsid w:val="00F42ED4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27B591"/>
  <w15:docId w15:val="{C0EB44A8-5060-4CF0-98A7-5653C5D8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Tonja Buchholz</DisplayName>
        <AccountId>16514</AccountId>
        <AccountType/>
      </UserInfo>
    </Buyer>
    <Legal_x0020_Approval xmlns="e3709f45-ee57-4ddf-8078-855eb8d761aa" xsi:nil="true"/>
    <Programs xmlns="145fd85a-e86f-4392-ab15-fd3ffc15a3e1" xsi:nil="true"/>
    <Deviation xmlns="145fd85a-e86f-4392-ab15-fd3ffc15a3e1" xsi:nil="true"/>
    <Date_x0020_Sent_x0020_for_x0020_PROC_x0020_Review xmlns="145fd85a-e86f-4392-ab15-fd3ffc15a3e1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 xsi:nil="true"/>
    <Stakeholders xmlns="145fd85a-e86f-4392-ab15-fd3ffc15a3e1">
      <UserInfo>
        <DisplayName/>
        <AccountId xsi:nil="true"/>
        <AccountType/>
      </UserInfo>
    </Stakeholders>
    <Release_x0020_Date xmlns="145fd85a-e86f-4392-ab15-fd3ffc15a3e1" xsi:nil="true"/>
    <Est._x0020__x0024__x0020_Amount xmlns="145fd85a-e86f-4392-ab15-fd3ffc15a3e1" xsi:nil="true"/>
    <Funding_x0020_Source xmlns="145fd85a-e86f-4392-ab15-fd3ffc15a3e1" xsi:nil="true"/>
    <Bid_x0020_Type xmlns="145fd85a-e86f-4392-ab15-fd3ffc15a3e1">RFI</Bid_x0020_Type>
    <RFP_x0020_Contacts xmlns="145fd85a-e86f-4392-ab15-fd3ffc15a3e1">
      <UserInfo>
        <DisplayName>Ross Manhart</DisplayName>
        <AccountId>953</AccountId>
        <AccountType/>
      </UserInfo>
    </RFP_x0020_Contacts>
    <DAS_x0020_Buyer xmlns="145fd85a-e86f-4392-ab15-fd3ffc15a3e1" xsi:nil="true"/>
    <Cost_x0020_Avoidance xmlns="145fd85a-e86f-4392-ab15-fd3ffc15a3e1" xsi:nil="true"/>
    <Procurement_x0020_Contact xmlns="145fd85a-e86f-4392-ab15-fd3ffc15a3e1" xsi:nil="true"/>
    <Divisions xmlns="145fd85a-e86f-4392-ab15-fd3ffc15a3e1">
      <Value>Child &amp; Family Services</Value>
    </Divisions>
    <RFP_x0020_Status xmlns="145fd85a-e86f-4392-ab15-fd3ffc15a3e1">with DAS</RFP_x0020_Status>
    <Target_x0020_Date xmlns="145fd85a-e86f-4392-ab15-fd3ffc15a3e1" xsi:nil="true"/>
    <Attachments_x003f_ xmlns="145fd85a-e86f-4392-ab15-fd3ffc15a3e1" xsi:nil="true"/>
    <SPB_x0020_Processed xmlns="145fd85a-e86f-4392-ab15-fd3ffc15a3e1">Agency</SPB_x0020_Processed>
    <Cost_x0020_Avoidance_x0020_Method xmlns="145fd85a-e86f-4392-ab15-fd3ffc15a3e1" xsi:nil="true"/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a3adbfd99f4bf032e0df1c6f83588c38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c4b7d25117267086a759195318cdcd11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AC5A-2AD8-41F7-9006-D03AE7392EDF}"/>
</file>

<file path=customXml/itemProps2.xml><?xml version="1.0" encoding="utf-8"?>
<ds:datastoreItem xmlns:ds="http://schemas.openxmlformats.org/officeDocument/2006/customXml" ds:itemID="{05A7DFC1-6E02-4059-9B03-C171E555B0C2}"/>
</file>

<file path=customXml/itemProps3.xml><?xml version="1.0" encoding="utf-8"?>
<ds:datastoreItem xmlns:ds="http://schemas.openxmlformats.org/officeDocument/2006/customXml" ds:itemID="{6C80CFD4-2F2B-4AE8-9B15-B2FA04FA7317}"/>
</file>

<file path=customXml/itemProps4.xml><?xml version="1.0" encoding="utf-8"?>
<ds:datastoreItem xmlns:ds="http://schemas.openxmlformats.org/officeDocument/2006/customXml" ds:itemID="{7E1605BD-74D6-4F22-8A67-468F470B5453}"/>
</file>

<file path=customXml/itemProps5.xml><?xml version="1.0" encoding="utf-8"?>
<ds:datastoreItem xmlns:ds="http://schemas.openxmlformats.org/officeDocument/2006/customXml" ds:itemID="{912F7E3D-BA7E-4DAA-89F7-B41C3ABDB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491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Tonja Buchholz</cp:lastModifiedBy>
  <cp:revision>6</cp:revision>
  <cp:lastPrinted>2011-12-15T14:35:00Z</cp:lastPrinted>
  <dcterms:created xsi:type="dcterms:W3CDTF">2018-09-27T20:30:00Z</dcterms:created>
  <dcterms:modified xsi:type="dcterms:W3CDTF">2018-10-24T18:52:00Z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-1023325872</vt:i4>
  </property>
  <property fmtid="{D5CDD505-2E9C-101B-9397-08002B2CF9AE}" pid="3" name="_NewReviewCycle">
    <vt:lpwstr/>
  </property>
  <property fmtid="{D5CDD505-2E9C-101B-9397-08002B2CF9AE}" pid="4" name="_EmailSubject">
    <vt:lpwstr>RFI ESA - List of Respondents</vt:lpwstr>
  </property>
  <property fmtid="{D5CDD505-2E9C-101B-9397-08002B2CF9AE}" pid="5" name="_AuthorEmail">
    <vt:lpwstr>Michelle.Thompson@nebraska.gov</vt:lpwstr>
  </property>
  <property fmtid="{D5CDD505-2E9C-101B-9397-08002B2CF9AE}" pid="6" name="_AuthorEmailDisplayName">
    <vt:lpwstr>Thompson, Michelle</vt:lpwstr>
  </property>
  <property fmtid="{D5CDD505-2E9C-101B-9397-08002B2CF9AE}" pid="7" name="_PreviousAdHocReviewCycleID">
    <vt:i4>-1142772452</vt:i4>
  </property>
  <property fmtid="{D5CDD505-2E9C-101B-9397-08002B2CF9AE}" pid="8" name="ContentTypeId">
    <vt:lpwstr>0x0101009C6FD583ED96254DA513098C802FBCEB</vt:lpwstr>
  </property>
  <property fmtid="{D5CDD505-2E9C-101B-9397-08002B2CF9AE}" pid="9" name="_docset_NoMedatataSyncRequired">
    <vt:lpwstr>False</vt:lpwstr>
  </property>
  <property fmtid="{D5CDD505-2E9C-101B-9397-08002B2CF9AE}" pid="10" name="_ReviewingToolsShownOnce">
    <vt:lpwstr/>
  </property>
</Properties>
</file>